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0564C" w14:textId="5A7C24C3" w:rsidR="00DA6DFD" w:rsidRDefault="00DA6DFD" w:rsidP="00DA6DFD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Bertolt Brecht,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Wenn die Haifische Menschen wären</w:t>
      </w:r>
    </w:p>
    <w:p w14:paraId="679B3B48" w14:textId="77777777" w:rsidR="00EF597A" w:rsidRPr="00EF597A" w:rsidRDefault="00EF597A" w:rsidP="00DA6DFD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sz w:val="24"/>
          <w:szCs w:val="24"/>
        </w:rPr>
      </w:pPr>
    </w:p>
    <w:p w14:paraId="5D6F232D" w14:textId="7A1F9E5D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"Wenn die Haifische Menschen wären, fragte Herrn K. die kleine Tochter seiner Wirtin, "wären sie</w:t>
      </w:r>
      <w:r w:rsidR="00EF597A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dann netter zu den kleinen Fischen?"</w:t>
      </w:r>
    </w:p>
    <w:p w14:paraId="581F10E6" w14:textId="4DE7E2B0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"Sicher", sagte er. "Wenn die Haifische Menschen wären, würden sie im Meer für die kleinen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Fische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gewaltige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Kästen bauen lassen, mit allerhand Nahrung drin, sowohl Pflanzen als auch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Tierzeug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  <w:r w:rsidR="00EF597A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Sie würden dafür sorgen, dass die Kästen immer frisches Wasser hätten, und sie würden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überhaupt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allerhand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EF597A">
        <w:rPr>
          <w:rFonts w:ascii="TimesNewRomanPSMT" w:hAnsi="TimesNewRomanPSMT" w:cs="TimesNewRomanPSMT"/>
          <w:sz w:val="24"/>
          <w:szCs w:val="24"/>
        </w:rPr>
        <w:t>sanitärische</w:t>
      </w:r>
      <w:proofErr w:type="spellEnd"/>
      <w:r w:rsidR="00EF597A">
        <w:rPr>
          <w:rFonts w:ascii="TimesNewRomanPSMT" w:hAnsi="TimesNewRomanPSMT" w:cs="TimesNewRomanPSMT"/>
          <w:sz w:val="24"/>
          <w:szCs w:val="24"/>
        </w:rPr>
        <w:t xml:space="preserve"> Maßnahmen treffen…</w:t>
      </w:r>
    </w:p>
    <w:p w14:paraId="3E640D8B" w14:textId="62BCB34E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Es gäbe natürlich auch Schulen in den großen Kästen. In diesen Schulen würden die Fischlein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lernen,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wie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man in den Rachen der Haifische schwimmt. Sie würden z.B. Geographie brauchen, damit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sie die großen Haifische, die faul irgendwo rumliegen, finden könnten. Die Hauptsache wäre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natürlich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die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moralische Ausbildung der Fischlein. Sie würden unterrichtet werden, dass es das Größte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und Schönste sei, wenn ein Fischlein sich freiwillig aufopfert, und sie alle an die Haifische glauben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müßten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vor allem, wenn sie sagten, sie würden </w:t>
      </w:r>
      <w:r w:rsidR="00EF597A">
        <w:rPr>
          <w:rFonts w:ascii="TimesNewRomanPSMT" w:hAnsi="TimesNewRomanPSMT" w:cs="TimesNewRomanPSMT"/>
          <w:sz w:val="24"/>
          <w:szCs w:val="24"/>
        </w:rPr>
        <w:t xml:space="preserve">für eine schöne Zukunft </w:t>
      </w:r>
      <w:proofErr w:type="gramStart"/>
      <w:r w:rsidR="00EF597A">
        <w:rPr>
          <w:rFonts w:ascii="TimesNewRomanPSMT" w:hAnsi="TimesNewRomanPSMT" w:cs="TimesNewRomanPSMT"/>
          <w:sz w:val="24"/>
          <w:szCs w:val="24"/>
        </w:rPr>
        <w:t>sorgen.…</w:t>
      </w:r>
      <w:proofErr w:type="gramEnd"/>
      <w:r w:rsidR="00EF597A">
        <w:rPr>
          <w:rFonts w:ascii="TimesNewRomanPSMT" w:hAnsi="TimesNewRomanPSMT" w:cs="TimesNewRomanPSMT"/>
          <w:sz w:val="24"/>
          <w:szCs w:val="24"/>
        </w:rPr>
        <w:t>.</w:t>
      </w:r>
    </w:p>
    <w:p w14:paraId="340CB853" w14:textId="68C4F743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Wenn die Haifische Menschen wären, würden sie natürlich auch untereinander Kriege führen, um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fremde Fischkästen und fremde Fischlein zu erobern. Die Kriege würden sie von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ihren eigenen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Fischlein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führen lassen. Sie würden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die Fischlein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lehren, dass zwischen ihnen und den Fischlein der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anderen Haifische ein riesiger Unt</w:t>
      </w:r>
      <w:r w:rsidR="00EF597A">
        <w:rPr>
          <w:rFonts w:ascii="TimesNewRomanPSMT" w:hAnsi="TimesNewRomanPSMT" w:cs="TimesNewRomanPSMT"/>
          <w:sz w:val="24"/>
          <w:szCs w:val="24"/>
        </w:rPr>
        <w:t>erschied bestehe….</w:t>
      </w:r>
    </w:p>
    <w:p w14:paraId="2107CDD8" w14:textId="5E25506D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Wenn die Haifische Menschen wären, gäbe es bei ihnen natürlich auch eine Kunst. Es gäbe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schöne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Bilder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auf denen die Zähne der Haifische in prächtigen Farben, ih</w:t>
      </w:r>
      <w:r w:rsidR="00EB6E73">
        <w:rPr>
          <w:rFonts w:ascii="TimesNewRomanPSMT" w:hAnsi="TimesNewRomanPSMT" w:cs="TimesNewRomanPSMT"/>
          <w:sz w:val="24"/>
          <w:szCs w:val="24"/>
        </w:rPr>
        <w:t>re Rachen als reine Lustgärten…</w:t>
      </w:r>
      <w:r>
        <w:rPr>
          <w:rFonts w:ascii="TimesNewRomanPSMT" w:hAnsi="TimesNewRomanPSMT" w:cs="TimesNewRomanPSMT"/>
          <w:sz w:val="24"/>
          <w:szCs w:val="24"/>
        </w:rPr>
        <w:t>, dargestellt wären.</w:t>
      </w:r>
    </w:p>
    <w:p w14:paraId="6C0AD1BC" w14:textId="5E2437D7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Die Theater auf dem Meeresgrund würden zeigen, wie heldenmütige Fischlein begeistert in die Haifischrachen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schwimmen, und die Musik wäre so schön, dass die</w:t>
      </w:r>
      <w:r w:rsidR="00EB6E73">
        <w:rPr>
          <w:rFonts w:ascii="TimesNewRomanPSMT" w:hAnsi="TimesNewRomanPSMT" w:cs="TimesNewRomanPSMT"/>
          <w:sz w:val="24"/>
          <w:szCs w:val="24"/>
        </w:rPr>
        <w:t xml:space="preserve"> Fischlein unter ihren Klängen</w:t>
      </w:r>
      <w:proofErr w:type="gramStart"/>
      <w:r w:rsidR="00EB6E73">
        <w:rPr>
          <w:rFonts w:ascii="TimesNewRomanPSMT" w:hAnsi="TimesNewRomanPSMT" w:cs="TimesNewRomanPSMT"/>
          <w:sz w:val="24"/>
          <w:szCs w:val="24"/>
        </w:rPr>
        <w:t>…,</w:t>
      </w:r>
      <w:r>
        <w:rPr>
          <w:rFonts w:ascii="TimesNewRomanPSMT" w:hAnsi="TimesNewRomanPSMT" w:cs="TimesNewRomanPSMT"/>
          <w:sz w:val="24"/>
          <w:szCs w:val="24"/>
        </w:rPr>
        <w:t>in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die Haifischrachen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strömten.</w:t>
      </w:r>
    </w:p>
    <w:p w14:paraId="5729C46D" w14:textId="3B74965B" w:rsidR="00DA6DFD" w:rsidRDefault="00DA6DFD" w:rsidP="00EF597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Auch eine Religion gäbe es ja, wenn die Haifische Menschen wären. Sie würde lehren, dass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die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Fischlein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erst im Bauche der Haifische richtig zu leben begännen.</w:t>
      </w:r>
      <w:r w:rsidR="00B2453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Übrigens würde es auch aufhören, dass alle Fischlein, wie es jetzt ist, gleich sind. Einige von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ihnen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würden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Ämter bekommen und ü</w:t>
      </w:r>
      <w:r w:rsidR="00B24530">
        <w:rPr>
          <w:rFonts w:ascii="TimesNewRomanPSMT" w:hAnsi="TimesNewRomanPSMT" w:cs="TimesNewRomanPSMT"/>
          <w:sz w:val="24"/>
          <w:szCs w:val="24"/>
        </w:rPr>
        <w:t>ber die anderen gesetzt werden….</w:t>
      </w:r>
    </w:p>
    <w:p w14:paraId="60B5330F" w14:textId="34F44CF4" w:rsidR="00B00BB0" w:rsidRDefault="00DA6DFD" w:rsidP="00DA6DFD">
      <w:pPr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Kurz, es gäbe erst eine Kultur im Meer, wenn die Haifische Menschen wären."</w:t>
      </w:r>
    </w:p>
    <w:p w14:paraId="1B390429" w14:textId="79E4444D" w:rsidR="00296324" w:rsidRDefault="00296324" w:rsidP="00DA6DFD">
      <w:pPr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51D4704" w14:textId="6A7E9A67" w:rsidR="00296324" w:rsidRDefault="00296324" w:rsidP="00DA6DFD">
      <w:pPr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Bitte, unterstreichen Sie die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Konkjunktiv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II –Formen:</w:t>
      </w:r>
    </w:p>
    <w:p w14:paraId="15F644DA" w14:textId="6D718B9C" w:rsidR="009B377D" w:rsidRDefault="00CC31F2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2F421115" wp14:editId="155AAB05">
            <wp:extent cx="6310630" cy="8877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7546" cy="888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C6A0" w14:textId="7A0B849B" w:rsidR="00CC31F2" w:rsidRDefault="00CC31F2" w:rsidP="00DA6DFD">
      <w:pPr>
        <w:spacing w:line="360" w:lineRule="auto"/>
        <w:jc w:val="both"/>
      </w:pPr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3B2AEE91" wp14:editId="1262DBAF">
            <wp:extent cx="6343017" cy="8953500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7395" cy="89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EB37F4" w14:textId="34B2320B" w:rsidR="00CC31F2" w:rsidRDefault="00CC31F2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7254745A" wp14:editId="3BC419BF">
            <wp:extent cx="6275750" cy="84010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3394" cy="84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9E5F" w14:textId="29579A13" w:rsidR="00CC31F2" w:rsidRDefault="00CC31F2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05661E0D" wp14:editId="49D4D2CF">
            <wp:extent cx="5852160" cy="88582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2281" cy="88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9C47" w14:textId="434E7610" w:rsidR="00CC31F2" w:rsidRDefault="00506FAE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68DC6774" wp14:editId="674BB9C0">
            <wp:extent cx="6026785" cy="882574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230" cy="88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1316" w14:textId="3755CE8E" w:rsidR="00506FAE" w:rsidRDefault="00506FAE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74CD6F2C" wp14:editId="1372B41F">
            <wp:extent cx="6231438" cy="852487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1816" cy="85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FA45" w14:textId="4F2FAEDD" w:rsidR="00506FAE" w:rsidRDefault="00506FAE" w:rsidP="00DA6DFD">
      <w:pPr>
        <w:spacing w:line="360" w:lineRule="auto"/>
        <w:jc w:val="both"/>
      </w:pPr>
    </w:p>
    <w:p w14:paraId="2F21C714" w14:textId="6588D71A" w:rsidR="00506FAE" w:rsidRDefault="00506FAE" w:rsidP="00DA6DFD">
      <w:pPr>
        <w:spacing w:line="360" w:lineRule="auto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18B57A96" wp14:editId="4A2E3AE8">
            <wp:extent cx="5876925" cy="3869349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1303" cy="38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6F69" w14:textId="323B5725" w:rsidR="00506FAE" w:rsidRDefault="00506FAE" w:rsidP="00DA6DFD">
      <w:pPr>
        <w:spacing w:line="360" w:lineRule="auto"/>
        <w:jc w:val="both"/>
      </w:pPr>
      <w:r>
        <w:rPr>
          <w:noProof/>
          <w:lang w:eastAsia="de-DE"/>
        </w:rPr>
        <w:drawing>
          <wp:inline distT="0" distB="0" distL="0" distR="0" wp14:anchorId="298AF4E5" wp14:editId="26ABF0A2">
            <wp:extent cx="5867400" cy="5009972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9158" cy="50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FA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5382D" w14:textId="77777777" w:rsidR="003A4285" w:rsidRDefault="003A4285" w:rsidP="001D6E4C">
      <w:pPr>
        <w:spacing w:after="0" w:line="240" w:lineRule="auto"/>
      </w:pPr>
      <w:r>
        <w:separator/>
      </w:r>
    </w:p>
  </w:endnote>
  <w:endnote w:type="continuationSeparator" w:id="0">
    <w:p w14:paraId="70BA2DD2" w14:textId="77777777" w:rsidR="003A4285" w:rsidRDefault="003A4285" w:rsidP="001D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CBC44" w14:textId="77777777" w:rsidR="007A59EA" w:rsidRDefault="007A59E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1C927" w14:textId="4C0E0824" w:rsidR="001D6E4C" w:rsidRPr="001D6E4C" w:rsidRDefault="001D6E4C" w:rsidP="001D6E4C">
    <w:pPr>
      <w:pStyle w:val="Fuzeile"/>
      <w:tabs>
        <w:tab w:val="clear" w:pos="9072"/>
        <w:tab w:val="right" w:pos="8931"/>
      </w:tabs>
      <w:ind w:right="-1"/>
      <w:jc w:val="right"/>
      <w:rPr>
        <w:rFonts w:ascii="Segoe UI" w:hAnsi="Segoe UI" w:cs="Segoe UI"/>
      </w:rPr>
    </w:pPr>
    <w:r w:rsidRPr="00C10A14">
      <w:rPr>
        <w:rFonts w:ascii="Segoe UI" w:hAnsi="Segoe UI" w:cs="Segoe UI"/>
      </w:rPr>
      <w:t xml:space="preserve">Seite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PAGE  \* Arabic  \* MERGEFORMAT</w:instrText>
    </w:r>
    <w:r w:rsidRPr="00C10A14">
      <w:rPr>
        <w:rFonts w:ascii="Segoe UI" w:hAnsi="Segoe UI" w:cs="Segoe UI"/>
        <w:b/>
      </w:rPr>
      <w:fldChar w:fldCharType="separate"/>
    </w:r>
    <w:r w:rsidR="00A15976">
      <w:rPr>
        <w:rFonts w:ascii="Segoe UI" w:hAnsi="Segoe UI" w:cs="Segoe UI"/>
        <w:b/>
        <w:noProof/>
      </w:rPr>
      <w:t>8</w:t>
    </w:r>
    <w:r w:rsidRPr="00C10A14">
      <w:rPr>
        <w:rFonts w:ascii="Segoe UI" w:hAnsi="Segoe UI" w:cs="Segoe UI"/>
        <w:b/>
      </w:rPr>
      <w:fldChar w:fldCharType="end"/>
    </w:r>
    <w:r w:rsidRPr="00C10A14">
      <w:rPr>
        <w:rFonts w:ascii="Segoe UI" w:hAnsi="Segoe UI" w:cs="Segoe UI"/>
      </w:rPr>
      <w:t xml:space="preserve"> von </w:t>
    </w:r>
    <w:r w:rsidRPr="00C10A14">
      <w:rPr>
        <w:rFonts w:ascii="Segoe UI" w:hAnsi="Segoe UI" w:cs="Segoe UI"/>
        <w:b/>
      </w:rPr>
      <w:fldChar w:fldCharType="begin"/>
    </w:r>
    <w:r w:rsidRPr="00C10A14">
      <w:rPr>
        <w:rFonts w:ascii="Segoe UI" w:hAnsi="Segoe UI" w:cs="Segoe UI"/>
        <w:b/>
      </w:rPr>
      <w:instrText>NUMPAGES  \* Arabic  \* MERGEFORMAT</w:instrText>
    </w:r>
    <w:r w:rsidRPr="00C10A14">
      <w:rPr>
        <w:rFonts w:ascii="Segoe UI" w:hAnsi="Segoe UI" w:cs="Segoe UI"/>
        <w:b/>
      </w:rPr>
      <w:fldChar w:fldCharType="separate"/>
    </w:r>
    <w:r w:rsidR="00A15976">
      <w:rPr>
        <w:rFonts w:ascii="Segoe UI" w:hAnsi="Segoe UI" w:cs="Segoe UI"/>
        <w:b/>
        <w:noProof/>
      </w:rPr>
      <w:t>8</w:t>
    </w:r>
    <w:r w:rsidRPr="00C10A14">
      <w:rPr>
        <w:rFonts w:ascii="Segoe UI" w:hAnsi="Segoe UI" w:cs="Segoe UI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ED257" w14:textId="77777777" w:rsidR="007A59EA" w:rsidRDefault="007A59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AF146" w14:textId="77777777" w:rsidR="003A4285" w:rsidRDefault="003A4285" w:rsidP="001D6E4C">
      <w:pPr>
        <w:spacing w:after="0" w:line="240" w:lineRule="auto"/>
      </w:pPr>
      <w:r>
        <w:separator/>
      </w:r>
    </w:p>
  </w:footnote>
  <w:footnote w:type="continuationSeparator" w:id="0">
    <w:p w14:paraId="3717BA4C" w14:textId="77777777" w:rsidR="003A4285" w:rsidRDefault="003A4285" w:rsidP="001D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7B23C" w14:textId="77777777" w:rsidR="007A59EA" w:rsidRDefault="003A4285">
    <w:pPr>
      <w:pStyle w:val="Kopfzeile"/>
    </w:pPr>
    <w:r>
      <w:rPr>
        <w:noProof/>
      </w:rPr>
      <w:pict w14:anchorId="0AD60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1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532C4" w14:textId="77777777" w:rsidR="001D6E4C" w:rsidRDefault="003A4285" w:rsidP="00CA3761">
    <w:pPr>
      <w:pStyle w:val="Kopfzeile"/>
      <w:ind w:firstLine="4536"/>
    </w:pPr>
    <w:r>
      <w:rPr>
        <w:noProof/>
      </w:rPr>
      <w:pict w14:anchorId="4F2D6E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2" o:spid="_x0000_s2063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5EA67" w14:textId="77777777" w:rsidR="007A59EA" w:rsidRDefault="003A4285">
    <w:pPr>
      <w:pStyle w:val="Kopfzeile"/>
    </w:pPr>
    <w:r>
      <w:rPr>
        <w:noProof/>
      </w:rPr>
      <w:pict w14:anchorId="1CFDF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750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sz_briefpapier_Abt_2_2021_Blank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0771EF"/>
    <w:multiLevelType w:val="hybridMultilevel"/>
    <w:tmpl w:val="3300FD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670E23C"/>
    <w:multiLevelType w:val="hybridMultilevel"/>
    <w:tmpl w:val="BFB592D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3DFC69"/>
    <w:multiLevelType w:val="hybridMultilevel"/>
    <w:tmpl w:val="F37BF4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876296"/>
    <w:multiLevelType w:val="hybridMultilevel"/>
    <w:tmpl w:val="C3E84E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1744"/>
    <w:multiLevelType w:val="hybridMultilevel"/>
    <w:tmpl w:val="7430C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E4FC7"/>
    <w:multiLevelType w:val="multilevel"/>
    <w:tmpl w:val="ACF0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F0E52"/>
    <w:multiLevelType w:val="multilevel"/>
    <w:tmpl w:val="D5C8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DE3026"/>
    <w:multiLevelType w:val="multilevel"/>
    <w:tmpl w:val="D5C8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C8AE2D"/>
    <w:multiLevelType w:val="hybridMultilevel"/>
    <w:tmpl w:val="E20157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D7"/>
    <w:rsid w:val="00020B5A"/>
    <w:rsid w:val="000F4422"/>
    <w:rsid w:val="00133283"/>
    <w:rsid w:val="001C767C"/>
    <w:rsid w:val="001D6E4C"/>
    <w:rsid w:val="002174ED"/>
    <w:rsid w:val="00243BD5"/>
    <w:rsid w:val="00250B55"/>
    <w:rsid w:val="0026175B"/>
    <w:rsid w:val="002956E1"/>
    <w:rsid w:val="00296324"/>
    <w:rsid w:val="002D2FFA"/>
    <w:rsid w:val="00315036"/>
    <w:rsid w:val="00351BC1"/>
    <w:rsid w:val="003A4285"/>
    <w:rsid w:val="003F6BE8"/>
    <w:rsid w:val="00423244"/>
    <w:rsid w:val="004476D7"/>
    <w:rsid w:val="00506FAE"/>
    <w:rsid w:val="00572476"/>
    <w:rsid w:val="00574A0B"/>
    <w:rsid w:val="005C662E"/>
    <w:rsid w:val="00613EA4"/>
    <w:rsid w:val="0070583D"/>
    <w:rsid w:val="007866C9"/>
    <w:rsid w:val="007A59EA"/>
    <w:rsid w:val="007B445C"/>
    <w:rsid w:val="007C1B62"/>
    <w:rsid w:val="00834E84"/>
    <w:rsid w:val="0086193E"/>
    <w:rsid w:val="008804CE"/>
    <w:rsid w:val="008C6001"/>
    <w:rsid w:val="009A5DD5"/>
    <w:rsid w:val="009B1802"/>
    <w:rsid w:val="009B377D"/>
    <w:rsid w:val="009E3588"/>
    <w:rsid w:val="00A15976"/>
    <w:rsid w:val="00A46C6E"/>
    <w:rsid w:val="00A57128"/>
    <w:rsid w:val="00A90311"/>
    <w:rsid w:val="00B00BB0"/>
    <w:rsid w:val="00B2129B"/>
    <w:rsid w:val="00B24530"/>
    <w:rsid w:val="00C71CD7"/>
    <w:rsid w:val="00CA3761"/>
    <w:rsid w:val="00CB62D1"/>
    <w:rsid w:val="00CC31F2"/>
    <w:rsid w:val="00CC6CC7"/>
    <w:rsid w:val="00D754D0"/>
    <w:rsid w:val="00DA6DFD"/>
    <w:rsid w:val="00DB19B6"/>
    <w:rsid w:val="00DB3867"/>
    <w:rsid w:val="00DE52A8"/>
    <w:rsid w:val="00E42F9C"/>
    <w:rsid w:val="00E73C88"/>
    <w:rsid w:val="00EA2BEA"/>
    <w:rsid w:val="00EB6E73"/>
    <w:rsid w:val="00EE211A"/>
    <w:rsid w:val="00EF597A"/>
    <w:rsid w:val="00F65670"/>
    <w:rsid w:val="00F958C4"/>
    <w:rsid w:val="00FC1380"/>
    <w:rsid w:val="00FD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8619B5E"/>
  <w15:chartTrackingRefBased/>
  <w15:docId w15:val="{6B60067D-0146-4A8B-B8B6-52E453E8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6E4C"/>
  </w:style>
  <w:style w:type="paragraph" w:styleId="Fuzeile">
    <w:name w:val="footer"/>
    <w:basedOn w:val="Standard"/>
    <w:link w:val="FuzeileZchn"/>
    <w:unhideWhenUsed/>
    <w:rsid w:val="001D6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6E4C"/>
  </w:style>
  <w:style w:type="paragraph" w:styleId="Listenabsatz">
    <w:name w:val="List Paragraph"/>
    <w:basedOn w:val="Standard"/>
    <w:uiPriority w:val="34"/>
    <w:qFormat/>
    <w:rsid w:val="00C71CD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71CD7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0F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6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62D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F6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5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47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Kopierkopf_Blanko%20Abt%20studienbegl.%20Kurse%20V2%20-%20Copy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Kopierkopf_Blanko Abt studienbegl. Kurse V2 - Copy (2)</Template>
  <TotalTime>0</TotalTime>
  <Pages>8</Pages>
  <Words>318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Mzekala Achaidze</cp:lastModifiedBy>
  <cp:revision>13</cp:revision>
  <cp:lastPrinted>2025-04-17T11:31:00Z</cp:lastPrinted>
  <dcterms:created xsi:type="dcterms:W3CDTF">2025-04-25T11:54:00Z</dcterms:created>
  <dcterms:modified xsi:type="dcterms:W3CDTF">2025-04-25T11:56:00Z</dcterms:modified>
</cp:coreProperties>
</file>